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9615" w14:textId="6BDE0F8C" w:rsidR="002038DA" w:rsidRDefault="00721979" w:rsidP="00411FFB">
      <w:pPr>
        <w:jc w:val="center"/>
        <w:rPr>
          <w:rFonts w:eastAsia="맑은 고딕"/>
          <w:noProof/>
          <w:lang w:eastAsia="ko-KR"/>
        </w:rPr>
      </w:pPr>
      <w:r>
        <w:rPr>
          <w:rFonts w:ascii="HY견고딕" w:eastAsia="HY견고딕" w:hAnsi="Arial Unicode MS" w:cs="Arial Unicode MS" w:hint="eastAsia"/>
          <w:b/>
          <w:noProof/>
          <w:w w:val="80"/>
          <w:sz w:val="26"/>
          <w:szCs w:val="26"/>
          <w:lang w:eastAsia="ko-KR"/>
        </w:rPr>
        <w:drawing>
          <wp:anchor distT="0" distB="0" distL="114300" distR="114300" simplePos="0" relativeHeight="251663360" behindDoc="0" locked="0" layoutInCell="1" allowOverlap="1" wp14:anchorId="581A8C78" wp14:editId="34BDA63B">
            <wp:simplePos x="0" y="0"/>
            <wp:positionH relativeFrom="column">
              <wp:posOffset>4729661</wp:posOffset>
            </wp:positionH>
            <wp:positionV relativeFrom="paragraph">
              <wp:posOffset>-78740</wp:posOffset>
            </wp:positionV>
            <wp:extent cx="1327785" cy="476885"/>
            <wp:effectExtent l="0" t="0" r="5715" b="0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golia Democracy Network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Y견고딕" w:eastAsia="HY견고딕" w:hAnsi="Arial Unicode MS" w:cs="Arial Unicode MS" w:hint="eastAsia"/>
          <w:b/>
          <w:noProof/>
          <w:w w:val="80"/>
          <w:sz w:val="26"/>
          <w:szCs w:val="26"/>
          <w:lang w:eastAsia="ko-KR"/>
        </w:rPr>
        <w:drawing>
          <wp:anchor distT="0" distB="0" distL="114300" distR="114300" simplePos="0" relativeHeight="251660288" behindDoc="1" locked="0" layoutInCell="1" allowOverlap="1" wp14:anchorId="435A2916" wp14:editId="23A1B88C">
            <wp:simplePos x="0" y="0"/>
            <wp:positionH relativeFrom="column">
              <wp:posOffset>4097020</wp:posOffset>
            </wp:positionH>
            <wp:positionV relativeFrom="paragraph">
              <wp:posOffset>56515</wp:posOffset>
            </wp:positionV>
            <wp:extent cx="762000" cy="985520"/>
            <wp:effectExtent l="0" t="0" r="0" b="508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iginal to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7" t="8725" r="19197" b="5061"/>
                    <a:stretch/>
                  </pic:blipFill>
                  <pic:spPr bwMode="auto">
                    <a:xfrm>
                      <a:off x="0" y="0"/>
                      <a:ext cx="762000" cy="98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맑은 고딕"/>
          <w:noProof/>
          <w:lang w:eastAsia="ko-KR"/>
        </w:rPr>
        <w:drawing>
          <wp:anchor distT="0" distB="0" distL="114300" distR="114300" simplePos="0" relativeHeight="251661312" behindDoc="1" locked="0" layoutInCell="1" allowOverlap="1" wp14:anchorId="74220459" wp14:editId="4107569C">
            <wp:simplePos x="0" y="0"/>
            <wp:positionH relativeFrom="column">
              <wp:posOffset>3246120</wp:posOffset>
            </wp:positionH>
            <wp:positionV relativeFrom="paragraph">
              <wp:posOffset>-154940</wp:posOffset>
            </wp:positionV>
            <wp:extent cx="99568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77" y="21000"/>
                <wp:lineTo x="21077" y="0"/>
                <wp:lineTo x="0" y="0"/>
              </wp:wrapPolygon>
            </wp:wrapThrough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F logo_e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맑은 고딕"/>
          <w:noProof/>
          <w:lang w:eastAsia="ko-KR"/>
        </w:rPr>
        <w:drawing>
          <wp:anchor distT="0" distB="0" distL="114300" distR="114300" simplePos="0" relativeHeight="251662336" behindDoc="0" locked="0" layoutInCell="1" allowOverlap="1" wp14:anchorId="43BEB349" wp14:editId="7080F0F3">
            <wp:simplePos x="0" y="0"/>
            <wp:positionH relativeFrom="column">
              <wp:posOffset>1583690</wp:posOffset>
            </wp:positionH>
            <wp:positionV relativeFrom="paragraph">
              <wp:posOffset>-142875</wp:posOffset>
            </wp:positionV>
            <wp:extent cx="1218565" cy="452120"/>
            <wp:effectExtent l="0" t="0" r="635" b="508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N_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03F">
        <w:rPr>
          <w:rFonts w:ascii="Calibri" w:hAnsi="Calibri" w:cstheme="majorHAnsi"/>
          <w:b/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25DB9A1F" wp14:editId="1B294F98">
            <wp:simplePos x="0" y="0"/>
            <wp:positionH relativeFrom="column">
              <wp:posOffset>-59055</wp:posOffset>
            </wp:positionH>
            <wp:positionV relativeFrom="paragraph">
              <wp:posOffset>-174625</wp:posOffset>
            </wp:positionV>
            <wp:extent cx="1545590" cy="586740"/>
            <wp:effectExtent l="0" t="0" r="0" b="381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A 로고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5"/>
                    <a:stretch/>
                  </pic:blipFill>
                  <pic:spPr bwMode="auto">
                    <a:xfrm>
                      <a:off x="0" y="0"/>
                      <a:ext cx="1545590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98">
        <w:rPr>
          <w:rFonts w:eastAsia="맑은 고딕" w:hint="eastAsia"/>
          <w:noProof/>
          <w:lang w:eastAsia="ko-KR"/>
        </w:rPr>
        <w:t xml:space="preserve">     </w:t>
      </w:r>
      <w:r w:rsidR="00614C4E">
        <w:rPr>
          <w:rFonts w:eastAsia="맑은 고딕" w:hint="eastAsia"/>
          <w:noProof/>
          <w:lang w:eastAsia="ko-KR"/>
        </w:rPr>
        <w:t xml:space="preserve">   </w:t>
      </w:r>
    </w:p>
    <w:p w14:paraId="28A2F1D7" w14:textId="4708A028" w:rsidR="00D73411" w:rsidRDefault="00721979" w:rsidP="00614C4E">
      <w:pPr>
        <w:spacing w:line="240" w:lineRule="atLeast"/>
        <w:jc w:val="center"/>
        <w:rPr>
          <w:rFonts w:ascii="HY견고딕" w:eastAsia="HY견고딕" w:hAnsi="Arial Unicode MS" w:cs="Arial Unicode MS"/>
          <w:b/>
          <w:w w:val="80"/>
          <w:sz w:val="26"/>
          <w:szCs w:val="26"/>
          <w:lang w:eastAsia="ko-KR"/>
        </w:rPr>
      </w:pPr>
      <w:r>
        <w:rPr>
          <w:rFonts w:ascii="HY견고딕" w:eastAsia="HY견고딕" w:hAnsi="Arial Unicode MS" w:cs="Arial Unicode MS"/>
          <w:b/>
          <w:noProof/>
          <w:w w:val="80"/>
          <w:sz w:val="26"/>
          <w:szCs w:val="26"/>
          <w:lang w:eastAsia="ko-KR"/>
        </w:rPr>
        <w:drawing>
          <wp:anchor distT="0" distB="0" distL="114300" distR="114300" simplePos="0" relativeHeight="251664384" behindDoc="0" locked="0" layoutInCell="1" allowOverlap="1" wp14:anchorId="7780A37E" wp14:editId="415F00E2">
            <wp:simplePos x="0" y="0"/>
            <wp:positionH relativeFrom="column">
              <wp:posOffset>2301875</wp:posOffset>
            </wp:positionH>
            <wp:positionV relativeFrom="paragraph">
              <wp:posOffset>182245</wp:posOffset>
            </wp:positionV>
            <wp:extent cx="1001395" cy="524510"/>
            <wp:effectExtent l="0" t="0" r="8255" b="8890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FP_FIP_EN_mailin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theme="majorHAnsi"/>
          <w:b/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30DBB029" wp14:editId="30F4FB72">
            <wp:simplePos x="0" y="0"/>
            <wp:positionH relativeFrom="column">
              <wp:posOffset>777240</wp:posOffset>
            </wp:positionH>
            <wp:positionV relativeFrom="paragraph">
              <wp:posOffset>159385</wp:posOffset>
            </wp:positionV>
            <wp:extent cx="1247775" cy="663575"/>
            <wp:effectExtent l="0" t="0" r="9525" b="317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IC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00630" w14:textId="57A2066B" w:rsidR="00A908C8" w:rsidRDefault="00A908C8" w:rsidP="00614C4E">
      <w:pPr>
        <w:spacing w:line="240" w:lineRule="atLeast"/>
        <w:jc w:val="center"/>
        <w:rPr>
          <w:rFonts w:ascii="HY견고딕" w:eastAsia="HY견고딕" w:hAnsi="Arial Unicode MS" w:cs="Arial Unicode MS"/>
          <w:b/>
          <w:w w:val="80"/>
          <w:sz w:val="26"/>
          <w:szCs w:val="26"/>
          <w:lang w:eastAsia="ko-KR"/>
        </w:rPr>
      </w:pPr>
    </w:p>
    <w:p w14:paraId="40717AEF" w14:textId="11D2152B" w:rsidR="00A908C8" w:rsidRDefault="00A908C8" w:rsidP="00614C4E">
      <w:pPr>
        <w:spacing w:line="240" w:lineRule="atLeast"/>
        <w:jc w:val="center"/>
        <w:rPr>
          <w:rFonts w:ascii="HY견고딕" w:eastAsia="HY견고딕" w:hAnsi="Arial Unicode MS" w:cs="Arial Unicode MS"/>
          <w:b/>
          <w:w w:val="80"/>
          <w:sz w:val="26"/>
          <w:szCs w:val="26"/>
          <w:lang w:eastAsia="ko-KR"/>
        </w:rPr>
      </w:pPr>
    </w:p>
    <w:p w14:paraId="5C85F013" w14:textId="19B448DF" w:rsidR="00A908C8" w:rsidRDefault="00A908C8" w:rsidP="00614C4E">
      <w:pPr>
        <w:spacing w:line="240" w:lineRule="atLeast"/>
        <w:jc w:val="center"/>
        <w:rPr>
          <w:rFonts w:ascii="HY견고딕" w:eastAsia="HY견고딕" w:hAnsi="Arial Unicode MS" w:cs="Arial Unicode MS"/>
          <w:b/>
          <w:w w:val="80"/>
          <w:sz w:val="26"/>
          <w:szCs w:val="26"/>
          <w:lang w:eastAsia="ko-KR"/>
        </w:rPr>
      </w:pPr>
    </w:p>
    <w:p w14:paraId="3BCDACE9" w14:textId="285BE930" w:rsidR="00946E65" w:rsidRPr="009761A3" w:rsidRDefault="00A61275" w:rsidP="009761A3">
      <w:pPr>
        <w:spacing w:line="240" w:lineRule="atLeast"/>
        <w:jc w:val="center"/>
        <w:rPr>
          <w:rFonts w:ascii="HY견고딕" w:eastAsia="HY견고딕" w:hAnsi="Arial Unicode MS" w:cs="Arial Unicode MS"/>
          <w:b/>
          <w:color w:val="0000FF"/>
          <w:w w:val="80"/>
          <w:sz w:val="26"/>
          <w:szCs w:val="26"/>
          <w:lang w:eastAsia="ko-KR"/>
        </w:rPr>
      </w:pPr>
      <w:r w:rsidRPr="009761A3">
        <w:rPr>
          <w:rFonts w:ascii="HY견고딕" w:eastAsia="HY견고딕" w:hAnsi="Arial Unicode MS" w:cs="Arial Unicode MS" w:hint="eastAsia"/>
          <w:b/>
          <w:color w:val="0000FF"/>
          <w:w w:val="80"/>
          <w:sz w:val="26"/>
          <w:szCs w:val="26"/>
          <w:lang w:eastAsia="ko-KR"/>
        </w:rPr>
        <w:t xml:space="preserve">Workshop on UN Sustainable Development Goals (SDGs) </w:t>
      </w:r>
      <w:r w:rsidR="00946E65" w:rsidRPr="009761A3">
        <w:rPr>
          <w:rFonts w:ascii="HY견고딕" w:eastAsia="HY견고딕" w:hAnsi="Arial Unicode MS" w:cs="Arial Unicode MS" w:hint="eastAsia"/>
          <w:b/>
          <w:color w:val="0000FF"/>
          <w:w w:val="80"/>
          <w:sz w:val="26"/>
          <w:szCs w:val="26"/>
          <w:lang w:eastAsia="ko-KR"/>
        </w:rPr>
        <w:t>and</w:t>
      </w:r>
    </w:p>
    <w:p w14:paraId="4E3B3139" w14:textId="690D8BDC" w:rsidR="00614C4E" w:rsidRPr="009761A3" w:rsidRDefault="00946E65" w:rsidP="009761A3">
      <w:pPr>
        <w:spacing w:line="240" w:lineRule="atLeast"/>
        <w:jc w:val="center"/>
        <w:rPr>
          <w:rFonts w:ascii="HY견고딕" w:eastAsia="HY견고딕" w:hAnsi="Times New Roman" w:cs="Times New Roman"/>
          <w:b/>
          <w:color w:val="0000FF"/>
          <w:w w:val="80"/>
          <w:sz w:val="26"/>
          <w:szCs w:val="26"/>
          <w:lang w:eastAsia="ko-KR"/>
        </w:rPr>
      </w:pPr>
      <w:r w:rsidRPr="009761A3">
        <w:rPr>
          <w:rFonts w:ascii="HY견고딕" w:eastAsia="HY견고딕" w:hAnsi="Arial Unicode MS" w:cs="Arial Unicode MS" w:hint="eastAsia"/>
          <w:b/>
          <w:color w:val="0000FF"/>
          <w:w w:val="80"/>
          <w:sz w:val="26"/>
          <w:szCs w:val="26"/>
          <w:lang w:eastAsia="ko-KR"/>
        </w:rPr>
        <w:t>Role of Civil Society</w:t>
      </w:r>
    </w:p>
    <w:p w14:paraId="40123C07" w14:textId="7B74C5DD" w:rsidR="00614C4E" w:rsidRPr="00721979" w:rsidRDefault="008E1C98" w:rsidP="009761A3">
      <w:pPr>
        <w:ind w:leftChars="457" w:left="960"/>
        <w:rPr>
          <w:rFonts w:ascii="HY견고딕" w:eastAsia="HY견고딕" w:hAnsi="Times New Roman" w:cs="Times New Roman"/>
          <w:w w:val="90"/>
          <w:sz w:val="26"/>
          <w:szCs w:val="26"/>
          <w:lang w:eastAsia="zh-TW"/>
        </w:rPr>
      </w:pPr>
      <w:r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>Ulaa</w:t>
      </w:r>
      <w:r w:rsidR="00D73411"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>n</w:t>
      </w:r>
      <w:r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>baatar</w:t>
      </w:r>
      <w:r w:rsidR="00614C4E"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 xml:space="preserve">, </w:t>
      </w:r>
      <w:proofErr w:type="gramStart"/>
      <w:r w:rsidR="009761A3"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 xml:space="preserve">Mongolia </w:t>
      </w:r>
      <w:r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 xml:space="preserve"> </w:t>
      </w:r>
      <w:r w:rsidR="009761A3"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>/</w:t>
      </w:r>
      <w:proofErr w:type="gramEnd"/>
      <w:r w:rsidR="009761A3"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 xml:space="preserve"> </w:t>
      </w:r>
      <w:r w:rsidR="00946E65"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>1</w:t>
      </w:r>
      <w:r w:rsid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>0:30</w:t>
      </w:r>
      <w:r w:rsidR="00946E65"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 xml:space="preserve"> am to 6 pm on </w:t>
      </w:r>
      <w:r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>18 Aug. (Friday</w:t>
      </w:r>
      <w:r w:rsidR="00614C4E" w:rsidRPr="00721979">
        <w:rPr>
          <w:rFonts w:ascii="HY견고딕" w:eastAsia="HY견고딕" w:hAnsi="Times New Roman" w:cs="Times New Roman" w:hint="eastAsia"/>
          <w:w w:val="90"/>
          <w:sz w:val="26"/>
          <w:szCs w:val="26"/>
          <w:lang w:eastAsia="ko-KR"/>
        </w:rPr>
        <w:t>), 2017</w:t>
      </w:r>
    </w:p>
    <w:p w14:paraId="50A930A6" w14:textId="3983F036" w:rsidR="00523013" w:rsidRPr="009761A3" w:rsidRDefault="00523013" w:rsidP="009761A3">
      <w:pPr>
        <w:spacing w:line="300" w:lineRule="exact"/>
        <w:jc w:val="center"/>
        <w:rPr>
          <w:rFonts w:ascii="Arial Unicode MS" w:eastAsia="Arial Unicode MS" w:hAnsi="Arial Unicode MS" w:cs="Arial Unicode MS"/>
          <w:b/>
          <w:w w:val="80"/>
          <w:sz w:val="32"/>
          <w:szCs w:val="32"/>
          <w:lang w:eastAsia="ko-KR"/>
        </w:rPr>
      </w:pPr>
    </w:p>
    <w:p w14:paraId="1B780810" w14:textId="3F4EBD68" w:rsidR="00A16A40" w:rsidRPr="009761A3" w:rsidRDefault="00A16A40" w:rsidP="009761A3">
      <w:pPr>
        <w:pStyle w:val="a3"/>
        <w:numPr>
          <w:ilvl w:val="0"/>
          <w:numId w:val="17"/>
        </w:numPr>
        <w:ind w:leftChars="0"/>
        <w:rPr>
          <w:rFonts w:ascii="HY강B" w:eastAsia="HY강B"/>
          <w:sz w:val="26"/>
          <w:szCs w:val="26"/>
        </w:rPr>
      </w:pPr>
      <w:r w:rsidRPr="009761A3">
        <w:rPr>
          <w:rFonts w:ascii="HY강B" w:eastAsia="HY강B" w:hint="eastAsia"/>
          <w:b/>
          <w:sz w:val="26"/>
          <w:szCs w:val="26"/>
        </w:rPr>
        <w:t>Organizers:</w:t>
      </w:r>
      <w:r w:rsidRPr="009761A3">
        <w:rPr>
          <w:rFonts w:ascii="HY강B" w:eastAsia="HY강B" w:hint="eastAsia"/>
          <w:sz w:val="26"/>
          <w:szCs w:val="26"/>
        </w:rPr>
        <w:t xml:space="preserve"> Asia Development Alliance (ADA) and Asia Democracy Network (</w:t>
      </w:r>
      <w:r w:rsidR="009761A3" w:rsidRPr="009761A3">
        <w:rPr>
          <w:rFonts w:ascii="HY강B" w:eastAsia="HY강B" w:hint="eastAsia"/>
          <w:sz w:val="26"/>
          <w:szCs w:val="26"/>
        </w:rPr>
        <w:t>A</w:t>
      </w:r>
      <w:r w:rsidR="009761A3" w:rsidRPr="009761A3">
        <w:rPr>
          <w:rFonts w:ascii="HY강B" w:eastAsia="HY강B" w:hint="eastAsia"/>
          <w:sz w:val="26"/>
          <w:szCs w:val="26"/>
          <w:lang w:eastAsia="ko-KR"/>
        </w:rPr>
        <w:t>DN</w:t>
      </w:r>
      <w:r w:rsidRPr="009761A3">
        <w:rPr>
          <w:rFonts w:ascii="HY강B" w:eastAsia="HY강B" w:hint="eastAsia"/>
          <w:sz w:val="26"/>
          <w:szCs w:val="26"/>
        </w:rPr>
        <w:t xml:space="preserve">) in partnership with Korea International Cooperation Agency (KOICA) and International Forum of National NGO/CSO Platforms (IFP) </w:t>
      </w:r>
    </w:p>
    <w:p w14:paraId="5755E430" w14:textId="3B2D2F50" w:rsidR="00A16A40" w:rsidRPr="009761A3" w:rsidRDefault="00A16A40" w:rsidP="009761A3">
      <w:pPr>
        <w:pStyle w:val="a3"/>
        <w:numPr>
          <w:ilvl w:val="0"/>
          <w:numId w:val="17"/>
        </w:numPr>
        <w:ind w:leftChars="0"/>
        <w:rPr>
          <w:rFonts w:ascii="HY강B" w:eastAsia="HY강B"/>
          <w:sz w:val="26"/>
          <w:szCs w:val="26"/>
        </w:rPr>
      </w:pPr>
      <w:r w:rsidRPr="009761A3">
        <w:rPr>
          <w:rFonts w:ascii="HY강B" w:eastAsia="HY강B" w:hint="eastAsia"/>
          <w:b/>
          <w:sz w:val="26"/>
          <w:szCs w:val="26"/>
        </w:rPr>
        <w:t>Local Hosts</w:t>
      </w:r>
      <w:r w:rsidRPr="009761A3">
        <w:rPr>
          <w:rFonts w:ascii="HY강B" w:eastAsia="HY강B" w:hint="eastAsia"/>
          <w:sz w:val="26"/>
          <w:szCs w:val="26"/>
        </w:rPr>
        <w:t xml:space="preserve"> : Mongolia Democracy Network (MDN), Open Society Forum (OSF) and the Center for Human Rights and Development (CHRD) in Mongolia</w:t>
      </w:r>
    </w:p>
    <w:p w14:paraId="3084749F" w14:textId="03EEE9DC" w:rsidR="00A16A40" w:rsidRPr="009761A3" w:rsidRDefault="00A16A40" w:rsidP="009761A3">
      <w:pPr>
        <w:pStyle w:val="a3"/>
        <w:numPr>
          <w:ilvl w:val="0"/>
          <w:numId w:val="17"/>
        </w:numPr>
        <w:ind w:leftChars="0"/>
        <w:rPr>
          <w:rFonts w:ascii="HY강B" w:eastAsia="HY강B"/>
          <w:sz w:val="26"/>
          <w:szCs w:val="26"/>
        </w:rPr>
      </w:pPr>
      <w:r w:rsidRPr="009761A3">
        <w:rPr>
          <w:rFonts w:ascii="HY강B" w:eastAsia="HY강B" w:hint="eastAsia"/>
          <w:b/>
          <w:sz w:val="26"/>
          <w:szCs w:val="26"/>
        </w:rPr>
        <w:t>When</w:t>
      </w:r>
      <w:r w:rsidRPr="009761A3">
        <w:rPr>
          <w:rFonts w:ascii="HY강B" w:eastAsia="HY강B" w:hint="eastAsia"/>
          <w:sz w:val="26"/>
          <w:szCs w:val="26"/>
        </w:rPr>
        <w:t xml:space="preserve">  : 1</w:t>
      </w:r>
      <w:r w:rsidR="005532AD">
        <w:rPr>
          <w:rFonts w:ascii="HY강B" w:eastAsia="HY강B" w:hint="eastAsia"/>
          <w:sz w:val="26"/>
          <w:szCs w:val="26"/>
          <w:lang w:eastAsia="ko-KR"/>
        </w:rPr>
        <w:t>0:30</w:t>
      </w:r>
      <w:r w:rsidRPr="009761A3">
        <w:rPr>
          <w:rFonts w:ascii="HY강B" w:eastAsia="HY강B" w:hint="eastAsia"/>
          <w:sz w:val="26"/>
          <w:szCs w:val="26"/>
        </w:rPr>
        <w:t xml:space="preserve"> am to 6 pm on Friday 18 Aug. 2017 </w:t>
      </w:r>
    </w:p>
    <w:p w14:paraId="6CB8E480" w14:textId="6F94BA12" w:rsidR="00A16A40" w:rsidRPr="009761A3" w:rsidRDefault="00A16A40" w:rsidP="00D003AF">
      <w:pPr>
        <w:pStyle w:val="a3"/>
        <w:numPr>
          <w:ilvl w:val="0"/>
          <w:numId w:val="17"/>
        </w:numPr>
        <w:ind w:leftChars="0"/>
        <w:rPr>
          <w:rFonts w:ascii="HY강B" w:eastAsia="HY강B"/>
          <w:sz w:val="26"/>
          <w:szCs w:val="26"/>
        </w:rPr>
      </w:pPr>
      <w:r w:rsidRPr="009761A3">
        <w:rPr>
          <w:rFonts w:ascii="HY강B" w:eastAsia="HY강B" w:hint="eastAsia"/>
          <w:b/>
          <w:sz w:val="26"/>
          <w:szCs w:val="26"/>
        </w:rPr>
        <w:t xml:space="preserve">Where </w:t>
      </w:r>
      <w:r w:rsidRPr="009761A3">
        <w:rPr>
          <w:rFonts w:ascii="HY강B" w:eastAsia="HY강B" w:hint="eastAsia"/>
          <w:sz w:val="26"/>
          <w:szCs w:val="26"/>
        </w:rPr>
        <w:t xml:space="preserve">: OSF Conference Room </w:t>
      </w:r>
      <w:r w:rsidR="00D003AF">
        <w:rPr>
          <w:rFonts w:ascii="HY강B" w:eastAsia="HY강B" w:hint="eastAsia"/>
          <w:sz w:val="26"/>
          <w:szCs w:val="26"/>
          <w:lang w:eastAsia="ko-KR"/>
        </w:rPr>
        <w:t xml:space="preserve">in Ulaanbaatar </w:t>
      </w:r>
      <w:hyperlink r:id="rId16" w:history="1">
        <w:r w:rsidR="00D003AF" w:rsidRPr="003363B9">
          <w:rPr>
            <w:rStyle w:val="ac"/>
            <w:rFonts w:ascii="HY강B" w:eastAsia="HY강B"/>
            <w:sz w:val="26"/>
            <w:szCs w:val="26"/>
          </w:rPr>
          <w:t>http://www.forum.mn/</w:t>
        </w:r>
      </w:hyperlink>
      <w:r w:rsidR="00D003AF">
        <w:rPr>
          <w:rFonts w:ascii="HY강B" w:eastAsia="HY강B" w:hint="eastAsia"/>
          <w:sz w:val="26"/>
          <w:szCs w:val="26"/>
          <w:lang w:eastAsia="ko-KR"/>
        </w:rPr>
        <w:t xml:space="preserve"> </w:t>
      </w:r>
    </w:p>
    <w:p w14:paraId="4E36E5B9" w14:textId="509326CC" w:rsidR="009761A3" w:rsidRPr="009761A3" w:rsidRDefault="00A16A40" w:rsidP="009761A3">
      <w:pPr>
        <w:pStyle w:val="a3"/>
        <w:numPr>
          <w:ilvl w:val="0"/>
          <w:numId w:val="17"/>
        </w:numPr>
        <w:ind w:leftChars="0"/>
        <w:rPr>
          <w:rFonts w:ascii="HY강B" w:eastAsia="HY강B"/>
          <w:sz w:val="26"/>
          <w:szCs w:val="26"/>
        </w:rPr>
      </w:pPr>
      <w:r w:rsidRPr="009761A3">
        <w:rPr>
          <w:rFonts w:ascii="HY강B" w:eastAsia="HY강B" w:hint="eastAsia"/>
          <w:b/>
          <w:sz w:val="26"/>
          <w:szCs w:val="26"/>
        </w:rPr>
        <w:t>Lecturer and Facilitator</w:t>
      </w:r>
      <w:r w:rsidRPr="009761A3">
        <w:rPr>
          <w:rFonts w:ascii="HY강B" w:eastAsia="HY강B" w:hint="eastAsia"/>
          <w:sz w:val="26"/>
          <w:szCs w:val="26"/>
        </w:rPr>
        <w:t xml:space="preserve"> : </w:t>
      </w:r>
      <w:proofErr w:type="spellStart"/>
      <w:r w:rsidRPr="009761A3">
        <w:rPr>
          <w:rFonts w:ascii="HY강B" w:eastAsia="HY강B" w:hint="eastAsia"/>
          <w:sz w:val="26"/>
          <w:szCs w:val="26"/>
        </w:rPr>
        <w:t>Anselmo</w:t>
      </w:r>
      <w:proofErr w:type="spellEnd"/>
      <w:r w:rsidRPr="009761A3">
        <w:rPr>
          <w:rFonts w:ascii="HY강B" w:eastAsia="HY강B" w:hint="eastAsia"/>
          <w:sz w:val="26"/>
          <w:szCs w:val="26"/>
        </w:rPr>
        <w:t xml:space="preserve"> Lee, Co-convener of ADA and Secretary General of AND. </w:t>
      </w:r>
      <w:hyperlink r:id="rId17" w:history="1">
        <w:r w:rsidR="009761A3" w:rsidRPr="009761A3">
          <w:rPr>
            <w:rStyle w:val="ac"/>
            <w:rFonts w:ascii="HY강B" w:eastAsia="HY강B" w:hint="eastAsia"/>
            <w:sz w:val="26"/>
            <w:szCs w:val="26"/>
          </w:rPr>
          <w:t>alee7080@gmail.com</w:t>
        </w:r>
      </w:hyperlink>
      <w:r w:rsidR="009761A3" w:rsidRPr="009761A3">
        <w:rPr>
          <w:rFonts w:ascii="HY강B" w:eastAsia="HY강B" w:hint="eastAsia"/>
          <w:sz w:val="26"/>
          <w:szCs w:val="26"/>
        </w:rPr>
        <w:t xml:space="preserve"> Mobile +82-10-4293-0707 </w:t>
      </w:r>
    </w:p>
    <w:p w14:paraId="2D6BB43B" w14:textId="77777777" w:rsidR="00721979" w:rsidRDefault="00721979" w:rsidP="009761A3">
      <w:pPr>
        <w:rPr>
          <w:rFonts w:ascii="HY강B" w:eastAsia="HY강B" w:hint="eastAsia"/>
          <w:sz w:val="26"/>
          <w:szCs w:val="26"/>
          <w:lang w:eastAsia="ko-KR"/>
        </w:rPr>
      </w:pPr>
    </w:p>
    <w:p w14:paraId="67EBDBC2" w14:textId="3E74E9F3" w:rsidR="009761A3" w:rsidRDefault="00A16A40" w:rsidP="009761A3">
      <w:pPr>
        <w:rPr>
          <w:rFonts w:ascii="HY강B" w:eastAsia="HY강B"/>
          <w:sz w:val="26"/>
          <w:szCs w:val="26"/>
          <w:lang w:eastAsia="ko-KR"/>
        </w:rPr>
      </w:pPr>
      <w:r w:rsidRPr="009761A3">
        <w:rPr>
          <w:rFonts w:ascii="HY강B" w:eastAsia="HY강B" w:hint="eastAsia"/>
          <w:sz w:val="26"/>
          <w:szCs w:val="26"/>
        </w:rPr>
        <w:t>Please contact the following</w:t>
      </w:r>
      <w:r w:rsidR="009761A3" w:rsidRPr="009761A3">
        <w:rPr>
          <w:rFonts w:ascii="HY강B" w:eastAsia="HY강B" w:hint="eastAsia"/>
          <w:sz w:val="26"/>
          <w:szCs w:val="26"/>
          <w:lang w:eastAsia="ko-KR"/>
        </w:rPr>
        <w:t xml:space="preserve"> local contact</w:t>
      </w:r>
      <w:r w:rsidRPr="009761A3">
        <w:rPr>
          <w:rFonts w:ascii="HY강B" w:eastAsia="HY강B" w:hint="eastAsia"/>
          <w:sz w:val="26"/>
          <w:szCs w:val="26"/>
        </w:rPr>
        <w:t xml:space="preserve"> persons for enquiry and application </w:t>
      </w:r>
      <w:r w:rsidR="00721979">
        <w:rPr>
          <w:rFonts w:ascii="HY강B" w:eastAsia="HY강B" w:hint="eastAsia"/>
          <w:sz w:val="26"/>
          <w:szCs w:val="26"/>
          <w:lang w:eastAsia="ko-KR"/>
        </w:rPr>
        <w:t xml:space="preserve">  (Deadline is 15 Aug. Tuesday 2017) </w:t>
      </w:r>
    </w:p>
    <w:p w14:paraId="3C28B8A0" w14:textId="70E019B6" w:rsidR="00A16A40" w:rsidRPr="009761A3" w:rsidRDefault="00A16A40" w:rsidP="009761A3">
      <w:pPr>
        <w:pStyle w:val="a3"/>
        <w:numPr>
          <w:ilvl w:val="0"/>
          <w:numId w:val="18"/>
        </w:numPr>
        <w:ind w:leftChars="0"/>
        <w:rPr>
          <w:rFonts w:ascii="HY강B" w:eastAsia="HY강B"/>
          <w:sz w:val="26"/>
          <w:szCs w:val="26"/>
        </w:rPr>
      </w:pPr>
      <w:proofErr w:type="spellStart"/>
      <w:r w:rsidRPr="009761A3">
        <w:rPr>
          <w:rFonts w:ascii="HY강B" w:eastAsia="HY강B" w:hint="eastAsia"/>
          <w:sz w:val="26"/>
          <w:szCs w:val="26"/>
        </w:rPr>
        <w:t>Tur</w:t>
      </w:r>
      <w:proofErr w:type="spellEnd"/>
      <w:r w:rsidRPr="009761A3">
        <w:rPr>
          <w:rFonts w:ascii="HY강B" w:eastAsia="HY강B" w:hint="eastAsia"/>
          <w:sz w:val="26"/>
          <w:szCs w:val="26"/>
        </w:rPr>
        <w:t>-</w:t>
      </w:r>
      <w:proofErr w:type="spellStart"/>
      <w:r w:rsidRPr="009761A3">
        <w:rPr>
          <w:rFonts w:ascii="HY강B" w:eastAsia="HY강B" w:hint="eastAsia"/>
          <w:sz w:val="26"/>
          <w:szCs w:val="26"/>
        </w:rPr>
        <w:t>od</w:t>
      </w:r>
      <w:proofErr w:type="spellEnd"/>
      <w:r w:rsidRPr="009761A3">
        <w:rPr>
          <w:rFonts w:ascii="HY강B" w:eastAsia="HY강B" w:hint="eastAsia"/>
          <w:sz w:val="26"/>
          <w:szCs w:val="26"/>
        </w:rPr>
        <w:t xml:space="preserve"> </w:t>
      </w:r>
      <w:proofErr w:type="spellStart"/>
      <w:r w:rsidRPr="009761A3">
        <w:rPr>
          <w:rFonts w:ascii="HY강B" w:eastAsia="HY강B" w:hint="eastAsia"/>
          <w:sz w:val="26"/>
          <w:szCs w:val="26"/>
        </w:rPr>
        <w:t>Lkhagvajav</w:t>
      </w:r>
      <w:proofErr w:type="spellEnd"/>
      <w:r w:rsidRPr="009761A3">
        <w:rPr>
          <w:rFonts w:ascii="HY강B" w:eastAsia="HY강B" w:hint="eastAsia"/>
          <w:sz w:val="26"/>
          <w:szCs w:val="26"/>
        </w:rPr>
        <w:t xml:space="preserve">, MDN, </w:t>
      </w:r>
      <w:hyperlink r:id="rId18" w:history="1">
        <w:r w:rsidRPr="009761A3">
          <w:rPr>
            <w:rStyle w:val="ac"/>
            <w:rFonts w:ascii="HY강B" w:eastAsia="HY강B" w:hint="eastAsia"/>
            <w:sz w:val="26"/>
            <w:szCs w:val="26"/>
          </w:rPr>
          <w:t>lturod@gmail.com</w:t>
        </w:r>
      </w:hyperlink>
      <w:r w:rsidRPr="009761A3">
        <w:rPr>
          <w:rFonts w:ascii="HY강B" w:eastAsia="HY강B" w:hint="eastAsia"/>
          <w:sz w:val="26"/>
          <w:szCs w:val="26"/>
        </w:rPr>
        <w:t xml:space="preserve"> Mobile </w:t>
      </w:r>
      <w:hyperlink r:id="rId19" w:tgtFrame="_blank" w:history="1">
        <w:r w:rsidRPr="009761A3">
          <w:rPr>
            <w:rStyle w:val="ac"/>
            <w:rFonts w:ascii="HY강B" w:eastAsia="HY강B" w:hint="eastAsia"/>
            <w:sz w:val="26"/>
            <w:szCs w:val="26"/>
          </w:rPr>
          <w:t>+976-9919</w:t>
        </w:r>
        <w:r w:rsidR="005532AD">
          <w:rPr>
            <w:rStyle w:val="ac"/>
            <w:rFonts w:ascii="HY강B" w:eastAsia="HY강B" w:hint="eastAsia"/>
            <w:sz w:val="26"/>
            <w:szCs w:val="26"/>
            <w:lang w:eastAsia="ko-KR"/>
          </w:rPr>
          <w:t>-</w:t>
        </w:r>
        <w:r w:rsidRPr="009761A3">
          <w:rPr>
            <w:rStyle w:val="ac"/>
            <w:rFonts w:ascii="HY강B" w:eastAsia="HY강B" w:hint="eastAsia"/>
            <w:sz w:val="26"/>
            <w:szCs w:val="26"/>
          </w:rPr>
          <w:t>1007</w:t>
        </w:r>
      </w:hyperlink>
    </w:p>
    <w:p w14:paraId="34447D62" w14:textId="088EC1E3" w:rsidR="009761A3" w:rsidRPr="005532AD" w:rsidRDefault="005532AD" w:rsidP="009761A3">
      <w:pPr>
        <w:pStyle w:val="a3"/>
        <w:numPr>
          <w:ilvl w:val="0"/>
          <w:numId w:val="16"/>
        </w:numPr>
        <w:ind w:leftChars="0"/>
        <w:rPr>
          <w:rFonts w:ascii="HY강B" w:eastAsia="HY강B"/>
          <w:color w:val="0000FF"/>
          <w:sz w:val="26"/>
          <w:szCs w:val="26"/>
        </w:rPr>
      </w:pPr>
      <w:proofErr w:type="spellStart"/>
      <w:r>
        <w:rPr>
          <w:rFonts w:ascii="HY강B" w:eastAsia="HY강B" w:hint="eastAsia"/>
          <w:sz w:val="26"/>
          <w:szCs w:val="26"/>
          <w:lang w:eastAsia="ko-KR"/>
        </w:rPr>
        <w:t>Manda</w:t>
      </w:r>
      <w:proofErr w:type="spellEnd"/>
      <w:r>
        <w:rPr>
          <w:rFonts w:ascii="HY강B" w:eastAsia="HY강B" w:hint="eastAsia"/>
          <w:sz w:val="26"/>
          <w:szCs w:val="26"/>
          <w:lang w:eastAsia="ko-KR"/>
        </w:rPr>
        <w:t xml:space="preserve"> </w:t>
      </w:r>
      <w:proofErr w:type="spellStart"/>
      <w:r>
        <w:rPr>
          <w:rFonts w:ascii="HY강B" w:eastAsia="HY강B" w:hint="eastAsia"/>
          <w:sz w:val="26"/>
          <w:szCs w:val="26"/>
        </w:rPr>
        <w:t>Urantulkhuur</w:t>
      </w:r>
      <w:proofErr w:type="spellEnd"/>
      <w:r w:rsidR="009761A3" w:rsidRPr="009761A3">
        <w:rPr>
          <w:rFonts w:ascii="HY강B" w:eastAsia="HY강B" w:hint="eastAsia"/>
          <w:sz w:val="26"/>
          <w:szCs w:val="26"/>
        </w:rPr>
        <w:t xml:space="preserve">, CHRD, </w:t>
      </w:r>
      <w:hyperlink r:id="rId20" w:history="1">
        <w:r w:rsidR="00FC52CD" w:rsidRPr="003363B9">
          <w:rPr>
            <w:rStyle w:val="ac"/>
            <w:rFonts w:ascii="HY강B" w:eastAsia="HY강B" w:hAnsi="Arial" w:cs="Arial"/>
            <w:sz w:val="26"/>
            <w:szCs w:val="26"/>
            <w:shd w:val="clear" w:color="auto" w:fill="FFFFFF"/>
          </w:rPr>
          <w:t>mandatsen@gmail.com</w:t>
        </w:r>
      </w:hyperlink>
      <w:r w:rsidR="00FC52CD">
        <w:rPr>
          <w:rFonts w:ascii="HY강B" w:eastAsia="HY강B" w:hAnsi="Arial" w:cs="Arial" w:hint="eastAsia"/>
          <w:color w:val="000000" w:themeColor="text1"/>
          <w:sz w:val="26"/>
          <w:szCs w:val="26"/>
          <w:shd w:val="clear" w:color="auto" w:fill="FFFFFF"/>
          <w:lang w:eastAsia="ko-KR"/>
        </w:rPr>
        <w:t xml:space="preserve"> </w:t>
      </w:r>
      <w:r w:rsidR="009761A3" w:rsidRPr="009761A3">
        <w:rPr>
          <w:rFonts w:ascii="HY강B" w:eastAsia="HY강B" w:hint="eastAsia"/>
          <w:sz w:val="26"/>
          <w:szCs w:val="26"/>
        </w:rPr>
        <w:t xml:space="preserve">Mobile </w:t>
      </w:r>
      <w:r>
        <w:rPr>
          <w:rFonts w:ascii="HY강B" w:eastAsia="HY강B" w:hint="eastAsia"/>
          <w:sz w:val="26"/>
          <w:szCs w:val="26"/>
          <w:lang w:eastAsia="ko-KR"/>
        </w:rPr>
        <w:t>+</w:t>
      </w:r>
      <w:r>
        <w:rPr>
          <w:rFonts w:ascii="HY강B" w:eastAsia="HY강B" w:hAnsi="Courier New" w:cs="Courier New" w:hint="eastAsia"/>
          <w:color w:val="0000FF"/>
          <w:sz w:val="26"/>
          <w:szCs w:val="26"/>
          <w:shd w:val="clear" w:color="auto" w:fill="FFFFFF"/>
        </w:rPr>
        <w:t>976</w:t>
      </w:r>
      <w:r>
        <w:rPr>
          <w:rFonts w:ascii="HY강B" w:eastAsia="HY강B" w:hAnsi="Courier New" w:cs="Courier New" w:hint="eastAsia"/>
          <w:color w:val="0000FF"/>
          <w:sz w:val="26"/>
          <w:szCs w:val="26"/>
          <w:shd w:val="clear" w:color="auto" w:fill="FFFFFF"/>
          <w:lang w:eastAsia="ko-KR"/>
        </w:rPr>
        <w:t>-</w:t>
      </w:r>
      <w:r w:rsidRPr="005532AD">
        <w:rPr>
          <w:rFonts w:ascii="HY강B" w:eastAsia="HY강B" w:hAnsi="Courier New" w:cs="Courier New" w:hint="eastAsia"/>
          <w:color w:val="0000FF"/>
          <w:sz w:val="26"/>
          <w:szCs w:val="26"/>
          <w:shd w:val="clear" w:color="auto" w:fill="FFFFFF"/>
        </w:rPr>
        <w:t>9919</w:t>
      </w:r>
      <w:r>
        <w:rPr>
          <w:rFonts w:ascii="HY강B" w:eastAsia="HY강B" w:hAnsi="Courier New" w:cs="Courier New" w:hint="eastAsia"/>
          <w:color w:val="0000FF"/>
          <w:sz w:val="26"/>
          <w:szCs w:val="26"/>
          <w:shd w:val="clear" w:color="auto" w:fill="FFFFFF"/>
          <w:lang w:eastAsia="ko-KR"/>
        </w:rPr>
        <w:t>-</w:t>
      </w:r>
      <w:r w:rsidRPr="005532AD">
        <w:rPr>
          <w:rFonts w:ascii="HY강B" w:eastAsia="HY강B" w:hAnsi="Courier New" w:cs="Courier New" w:hint="eastAsia"/>
          <w:color w:val="0000FF"/>
          <w:sz w:val="26"/>
          <w:szCs w:val="26"/>
          <w:shd w:val="clear" w:color="auto" w:fill="FFFFFF"/>
        </w:rPr>
        <w:t>4455</w:t>
      </w:r>
    </w:p>
    <w:p w14:paraId="243503D6" w14:textId="428ADAD7" w:rsidR="009761A3" w:rsidRPr="009761A3" w:rsidRDefault="009761A3" w:rsidP="009761A3">
      <w:pPr>
        <w:rPr>
          <w:rFonts w:ascii="HY강B" w:eastAsia="HY강B"/>
          <w:sz w:val="24"/>
          <w:szCs w:val="24"/>
        </w:rPr>
      </w:pPr>
      <w:r w:rsidRPr="009761A3">
        <w:rPr>
          <w:rFonts w:ascii="HY강B" w:eastAsia="HY강B" w:hint="eastAsia"/>
          <w:sz w:val="24"/>
          <w:szCs w:val="24"/>
        </w:rPr>
        <w:t xml:space="preserve"> </w:t>
      </w:r>
    </w:p>
    <w:p w14:paraId="1C17CB86" w14:textId="6ED762E3" w:rsidR="00941E74" w:rsidRPr="009761A3" w:rsidRDefault="00941E74" w:rsidP="00721979">
      <w:pPr>
        <w:spacing w:line="320" w:lineRule="exact"/>
        <w:jc w:val="center"/>
        <w:rPr>
          <w:rFonts w:ascii="Times New Roman" w:eastAsia="맑은 고딕" w:hAnsi="Times New Roman" w:cs="Times New Roman"/>
          <w:b/>
          <w:sz w:val="28"/>
          <w:szCs w:val="28"/>
          <w:lang w:eastAsia="ko-KR"/>
        </w:rPr>
      </w:pPr>
      <w:r w:rsidRPr="00941E74">
        <w:rPr>
          <w:rFonts w:ascii="Times New Roman" w:eastAsia="맑은 고딕" w:hAnsi="Times New Roman" w:cs="Times New Roman" w:hint="eastAsia"/>
          <w:b/>
          <w:sz w:val="28"/>
          <w:szCs w:val="28"/>
          <w:lang w:eastAsia="ko-KR"/>
        </w:rPr>
        <w:t>Program A</w:t>
      </w:r>
      <w:r w:rsidRPr="00941E74">
        <w:rPr>
          <w:rFonts w:ascii="Times New Roman" w:eastAsia="맑은 고딕" w:hAnsi="Times New Roman" w:cs="Times New Roman"/>
          <w:b/>
          <w:sz w:val="28"/>
          <w:szCs w:val="28"/>
          <w:lang w:eastAsia="ko-KR"/>
        </w:rPr>
        <w:t>g</w:t>
      </w:r>
      <w:r w:rsidRPr="00941E74">
        <w:rPr>
          <w:rFonts w:ascii="Times New Roman" w:eastAsia="맑은 고딕" w:hAnsi="Times New Roman" w:cs="Times New Roman" w:hint="eastAsia"/>
          <w:b/>
          <w:sz w:val="28"/>
          <w:szCs w:val="28"/>
          <w:lang w:eastAsia="ko-KR"/>
        </w:rPr>
        <w:t>enda</w:t>
      </w:r>
      <w:r w:rsidR="00946E65">
        <w:rPr>
          <w:rFonts w:ascii="Times New Roman" w:eastAsia="맑은 고딕" w:hAnsi="Times New Roman" w:cs="Times New Roman" w:hint="eastAsia"/>
          <w:b/>
          <w:sz w:val="28"/>
          <w:szCs w:val="28"/>
          <w:lang w:eastAsia="ko-KR"/>
        </w:rPr>
        <w:t xml:space="preserve"> (tentative) </w:t>
      </w:r>
      <w:bookmarkStart w:id="0" w:name="_GoBack"/>
      <w:bookmarkEnd w:id="0"/>
    </w:p>
    <w:tbl>
      <w:tblPr>
        <w:tblW w:w="8848" w:type="dxa"/>
        <w:tblCellSpacing w:w="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1701"/>
        <w:gridCol w:w="7147"/>
      </w:tblGrid>
      <w:tr w:rsidR="00941E74" w:rsidRPr="00941E74" w14:paraId="7BBF9058" w14:textId="77777777" w:rsidTr="005532AD">
        <w:trPr>
          <w:tblCellSpacing w:w="0" w:type="dxa"/>
        </w:trPr>
        <w:tc>
          <w:tcPr>
            <w:tcW w:w="1701" w:type="dxa"/>
            <w:shd w:val="clear" w:color="auto" w:fill="FFFFFF"/>
            <w:vAlign w:val="center"/>
          </w:tcPr>
          <w:p w14:paraId="57E78EA6" w14:textId="77777777" w:rsidR="00941E74" w:rsidRPr="00941E74" w:rsidRDefault="00941E74" w:rsidP="00721979">
            <w:pPr>
              <w:spacing w:line="320" w:lineRule="exact"/>
              <w:jc w:val="center"/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</w:pP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Time</w:t>
            </w:r>
          </w:p>
        </w:tc>
        <w:tc>
          <w:tcPr>
            <w:tcW w:w="7147" w:type="dxa"/>
            <w:shd w:val="clear" w:color="auto" w:fill="FFFFFF"/>
            <w:vAlign w:val="center"/>
          </w:tcPr>
          <w:p w14:paraId="69584E45" w14:textId="77777777" w:rsidR="00941E74" w:rsidRPr="00941E74" w:rsidRDefault="00941E74" w:rsidP="00721979">
            <w:pPr>
              <w:spacing w:line="320" w:lineRule="exact"/>
              <w:jc w:val="center"/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eastAsia="ko-KR"/>
              </w:rPr>
            </w:pPr>
            <w:r w:rsidRPr="00941E74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eastAsia="ko-KR"/>
              </w:rPr>
              <w:t>Contents</w:t>
            </w:r>
          </w:p>
        </w:tc>
      </w:tr>
      <w:tr w:rsidR="00941E74" w:rsidRPr="00941E74" w14:paraId="0B25AA79" w14:textId="77777777" w:rsidTr="005532AD">
        <w:trPr>
          <w:tblCellSpacing w:w="0" w:type="dxa"/>
        </w:trPr>
        <w:tc>
          <w:tcPr>
            <w:tcW w:w="1701" w:type="dxa"/>
            <w:shd w:val="clear" w:color="auto" w:fill="FFFFFF"/>
            <w:vAlign w:val="center"/>
          </w:tcPr>
          <w:p w14:paraId="7F1173A8" w14:textId="1E0E5982" w:rsidR="00941E74" w:rsidRPr="00941E74" w:rsidRDefault="00941E74" w:rsidP="00721979">
            <w:pPr>
              <w:spacing w:line="320" w:lineRule="exact"/>
              <w:jc w:val="center"/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</w:pP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1</w:t>
            </w:r>
            <w:r w:rsidR="009761A3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0</w:t>
            </w:r>
            <w:r w:rsidR="009761A3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>:</w:t>
            </w:r>
            <w:r w:rsidR="009761A3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3</w:t>
            </w: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 xml:space="preserve">0 – </w:t>
            </w: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1</w:t>
            </w:r>
            <w:r w:rsidR="009761A3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0</w:t>
            </w: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>:</w:t>
            </w:r>
            <w:r w:rsidR="009761A3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4</w:t>
            </w:r>
            <w:r w:rsidR="008E1C98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147" w:type="dxa"/>
            <w:shd w:val="clear" w:color="auto" w:fill="FFFFFF"/>
            <w:vAlign w:val="center"/>
          </w:tcPr>
          <w:p w14:paraId="131797C2" w14:textId="71CE8A98" w:rsidR="00941E74" w:rsidRPr="00A908C8" w:rsidRDefault="00941E74" w:rsidP="00721979">
            <w:pPr>
              <w:spacing w:line="320" w:lineRule="exact"/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</w:pP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Welcome and introduction </w:t>
            </w:r>
          </w:p>
        </w:tc>
      </w:tr>
      <w:tr w:rsidR="00941E74" w:rsidRPr="00941E74" w14:paraId="2019B9D7" w14:textId="77777777" w:rsidTr="005532AD">
        <w:trPr>
          <w:tblCellSpacing w:w="0" w:type="dxa"/>
        </w:trPr>
        <w:tc>
          <w:tcPr>
            <w:tcW w:w="1701" w:type="dxa"/>
            <w:shd w:val="clear" w:color="auto" w:fill="FFFFFF"/>
            <w:vAlign w:val="center"/>
          </w:tcPr>
          <w:p w14:paraId="3F0991E3" w14:textId="4A00E7BA" w:rsidR="00941E74" w:rsidRPr="00941E74" w:rsidRDefault="00941E74" w:rsidP="00721979">
            <w:pPr>
              <w:spacing w:line="320" w:lineRule="exact"/>
              <w:jc w:val="center"/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</w:pP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1</w:t>
            </w:r>
            <w:r w:rsidR="009761A3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1:4</w:t>
            </w:r>
            <w:r w:rsidR="008E1C98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5</w:t>
            </w: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 xml:space="preserve"> – 1</w:t>
            </w:r>
            <w:r w:rsidR="008E1C98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2:3</w:t>
            </w: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7147" w:type="dxa"/>
            <w:shd w:val="clear" w:color="auto" w:fill="FFFFFF"/>
            <w:vAlign w:val="center"/>
          </w:tcPr>
          <w:p w14:paraId="2F9FCA1E" w14:textId="253BE3AF" w:rsidR="00941E74" w:rsidRPr="00A908C8" w:rsidRDefault="00941E74" w:rsidP="00721979">
            <w:pPr>
              <w:spacing w:line="320" w:lineRule="exact"/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</w:pP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Lecture </w:t>
            </w:r>
            <w:r w:rsidR="008E1C98"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1 </w:t>
            </w: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on Sustainable Development Goals (SDGs) </w:t>
            </w:r>
            <w:r w:rsidR="008E1C98"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>– history, background, structure and contents</w:t>
            </w: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941E74" w:rsidRPr="00941E74" w14:paraId="2EC4C6DC" w14:textId="77777777" w:rsidTr="005532AD">
        <w:trPr>
          <w:tblCellSpacing w:w="0" w:type="dxa"/>
        </w:trPr>
        <w:tc>
          <w:tcPr>
            <w:tcW w:w="1701" w:type="dxa"/>
            <w:shd w:val="clear" w:color="auto" w:fill="FFFFFF"/>
            <w:vAlign w:val="center"/>
          </w:tcPr>
          <w:p w14:paraId="15FB37E3" w14:textId="46625CB8" w:rsidR="00941E74" w:rsidRPr="00941E74" w:rsidRDefault="00941E74" w:rsidP="00721979">
            <w:pPr>
              <w:spacing w:line="320" w:lineRule="exact"/>
              <w:jc w:val="center"/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</w:pP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1</w:t>
            </w:r>
            <w:r w:rsidR="008E1C98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2:3</w:t>
            </w: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0 - 13:30</w:t>
            </w:r>
          </w:p>
        </w:tc>
        <w:tc>
          <w:tcPr>
            <w:tcW w:w="7147" w:type="dxa"/>
            <w:shd w:val="clear" w:color="auto" w:fill="FFFFFF"/>
            <w:vAlign w:val="center"/>
          </w:tcPr>
          <w:p w14:paraId="619BBD94" w14:textId="77777777" w:rsidR="00941E74" w:rsidRPr="00941E74" w:rsidRDefault="00941E74" w:rsidP="00721979">
            <w:pPr>
              <w:spacing w:line="320" w:lineRule="exact"/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eastAsia="ko-KR"/>
              </w:rPr>
            </w:pPr>
            <w:r w:rsidRPr="00941E74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eastAsia="ko-KR"/>
              </w:rPr>
              <w:t xml:space="preserve">Lunch break </w:t>
            </w:r>
          </w:p>
        </w:tc>
      </w:tr>
      <w:tr w:rsidR="00941E74" w:rsidRPr="00941E74" w14:paraId="1147D2DA" w14:textId="77777777" w:rsidTr="005532AD">
        <w:trPr>
          <w:tblCellSpacing w:w="0" w:type="dxa"/>
        </w:trPr>
        <w:tc>
          <w:tcPr>
            <w:tcW w:w="1701" w:type="dxa"/>
            <w:shd w:val="clear" w:color="auto" w:fill="FFFFFF"/>
            <w:vAlign w:val="center"/>
          </w:tcPr>
          <w:p w14:paraId="4E0DB592" w14:textId="089D91D9" w:rsidR="00941E74" w:rsidRPr="00941E74" w:rsidRDefault="00941E74" w:rsidP="00721979">
            <w:pPr>
              <w:spacing w:line="320" w:lineRule="exact"/>
              <w:jc w:val="center"/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</w:pP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>13:</w:t>
            </w:r>
            <w:r w:rsidR="008E1C98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30 - 1</w:t>
            </w:r>
            <w:r w:rsidR="00946E65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5</w:t>
            </w:r>
            <w:r w:rsidR="008E1C98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:</w:t>
            </w:r>
            <w:r w:rsidR="00946E65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00</w:t>
            </w:r>
          </w:p>
        </w:tc>
        <w:tc>
          <w:tcPr>
            <w:tcW w:w="7147" w:type="dxa"/>
            <w:shd w:val="clear" w:color="auto" w:fill="FFFFFF"/>
            <w:vAlign w:val="center"/>
          </w:tcPr>
          <w:p w14:paraId="7EFB7F19" w14:textId="148078E6" w:rsidR="00941E74" w:rsidRPr="00A908C8" w:rsidRDefault="008E1C98" w:rsidP="00721979">
            <w:pPr>
              <w:spacing w:line="320" w:lineRule="exact"/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</w:pP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Lecture 2 on Sustainable Development Goals (SDGs) – </w:t>
            </w:r>
            <w:r w:rsidR="004F4133"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>implementation</w:t>
            </w: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 and monitoring </w:t>
            </w:r>
            <w:r w:rsidR="00946E65"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with focus on SDG 16 </w:t>
            </w:r>
          </w:p>
        </w:tc>
      </w:tr>
      <w:tr w:rsidR="008E1C98" w:rsidRPr="00941E74" w14:paraId="55C0E8F4" w14:textId="77777777" w:rsidTr="005532AD">
        <w:trPr>
          <w:tblCellSpacing w:w="0" w:type="dxa"/>
        </w:trPr>
        <w:tc>
          <w:tcPr>
            <w:tcW w:w="1701" w:type="dxa"/>
            <w:shd w:val="clear" w:color="auto" w:fill="FFFFFF"/>
            <w:vAlign w:val="center"/>
          </w:tcPr>
          <w:p w14:paraId="743EF661" w14:textId="5BF3F077" w:rsidR="008E1C98" w:rsidRDefault="008E1C98" w:rsidP="00721979">
            <w:pPr>
              <w:spacing w:line="320" w:lineRule="exact"/>
              <w:jc w:val="center"/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</w:pPr>
            <w:r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  <w:t>15:00</w:t>
            </w:r>
            <w:r w:rsidR="00946E65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  <w:t>-</w:t>
            </w:r>
            <w:r w:rsidR="00946E65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  <w:t>1</w:t>
            </w:r>
            <w:r w:rsidR="00946E65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  <w:t>6:00</w:t>
            </w:r>
            <w:r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7147" w:type="dxa"/>
            <w:shd w:val="clear" w:color="auto" w:fill="FFFFFF"/>
            <w:vAlign w:val="center"/>
          </w:tcPr>
          <w:p w14:paraId="2E7EE917" w14:textId="16B1E87D" w:rsidR="008E1C98" w:rsidRPr="00A908C8" w:rsidRDefault="008E1C98" w:rsidP="00721979">
            <w:pPr>
              <w:spacing w:line="320" w:lineRule="exact"/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</w:pP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Presentation on the </w:t>
            </w:r>
            <w:r w:rsidR="00946E65"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state of </w:t>
            </w: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SDG implementation in Mongolia by </w:t>
            </w:r>
            <w:r w:rsidR="004F4133"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>representative</w:t>
            </w: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 of Mongolian government </w:t>
            </w:r>
          </w:p>
        </w:tc>
      </w:tr>
      <w:tr w:rsidR="00946E65" w:rsidRPr="00941E74" w14:paraId="22C3C428" w14:textId="77777777" w:rsidTr="005532AD">
        <w:trPr>
          <w:tblCellSpacing w:w="0" w:type="dxa"/>
        </w:trPr>
        <w:tc>
          <w:tcPr>
            <w:tcW w:w="1701" w:type="dxa"/>
            <w:shd w:val="clear" w:color="auto" w:fill="FFFFFF"/>
            <w:vAlign w:val="center"/>
          </w:tcPr>
          <w:p w14:paraId="67AC9B0E" w14:textId="5DAD09CC" w:rsidR="00946E65" w:rsidRPr="008E1C98" w:rsidRDefault="00946E65" w:rsidP="00721979">
            <w:pPr>
              <w:spacing w:line="320" w:lineRule="exact"/>
              <w:jc w:val="center"/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</w:pPr>
            <w:r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val="en-US" w:eastAsia="ko-KR"/>
              </w:rPr>
              <w:t>16:00 - 16:10</w:t>
            </w:r>
          </w:p>
        </w:tc>
        <w:tc>
          <w:tcPr>
            <w:tcW w:w="7147" w:type="dxa"/>
            <w:shd w:val="clear" w:color="auto" w:fill="FFFFFF"/>
            <w:vAlign w:val="center"/>
          </w:tcPr>
          <w:p w14:paraId="63C54A64" w14:textId="77777777" w:rsidR="00946E65" w:rsidRPr="00941E74" w:rsidRDefault="00946E65" w:rsidP="00721979">
            <w:pPr>
              <w:spacing w:line="320" w:lineRule="exact"/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eastAsia="ko-KR"/>
              </w:rPr>
            </w:pPr>
            <w:r w:rsidRPr="00941E74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eastAsia="ko-KR"/>
              </w:rPr>
              <w:t xml:space="preserve">Break </w:t>
            </w:r>
          </w:p>
        </w:tc>
      </w:tr>
      <w:tr w:rsidR="00941E74" w:rsidRPr="00941E74" w14:paraId="0A668F26" w14:textId="77777777" w:rsidTr="005532AD">
        <w:trPr>
          <w:tblCellSpacing w:w="0" w:type="dxa"/>
        </w:trPr>
        <w:tc>
          <w:tcPr>
            <w:tcW w:w="1701" w:type="dxa"/>
            <w:shd w:val="clear" w:color="auto" w:fill="auto"/>
            <w:vAlign w:val="center"/>
          </w:tcPr>
          <w:p w14:paraId="0B70B6E9" w14:textId="2F7ADFB9" w:rsidR="00941E74" w:rsidRPr="00941E74" w:rsidRDefault="00941E74" w:rsidP="00721979">
            <w:pPr>
              <w:spacing w:line="320" w:lineRule="exact"/>
              <w:jc w:val="center"/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</w:pP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>1</w:t>
            </w:r>
            <w:r w:rsidR="00946E65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6:10</w:t>
            </w: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 xml:space="preserve"> – </w:t>
            </w: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1</w:t>
            </w:r>
            <w:r w:rsidR="00946E65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7</w:t>
            </w: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:00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7E25C795" w14:textId="76702B69" w:rsidR="00941E74" w:rsidRPr="00A908C8" w:rsidRDefault="00946E65" w:rsidP="00721979">
            <w:pPr>
              <w:spacing w:line="320" w:lineRule="exact"/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</w:pP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Group discussion on </w:t>
            </w:r>
            <w:r w:rsidR="008E1C98"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>5 P</w:t>
            </w: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>s</w:t>
            </w:r>
            <w:r w:rsidR="008E1C98"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 (People, Prosperity, </w:t>
            </w: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Planet, Peace and Partnership) and mapping about CSOs on SDGs </w:t>
            </w:r>
          </w:p>
        </w:tc>
      </w:tr>
      <w:tr w:rsidR="00941E74" w:rsidRPr="00941E74" w14:paraId="60EE2E97" w14:textId="77777777" w:rsidTr="005532AD">
        <w:trPr>
          <w:trHeight w:val="588"/>
          <w:tblCellSpacing w:w="0" w:type="dxa"/>
        </w:trPr>
        <w:tc>
          <w:tcPr>
            <w:tcW w:w="1701" w:type="dxa"/>
            <w:shd w:val="clear" w:color="auto" w:fill="auto"/>
            <w:vAlign w:val="center"/>
          </w:tcPr>
          <w:p w14:paraId="1B8E6D90" w14:textId="5F8FBACB" w:rsidR="00941E74" w:rsidRPr="00941E74" w:rsidRDefault="00941E74" w:rsidP="00721979">
            <w:pPr>
              <w:spacing w:line="320" w:lineRule="exact"/>
              <w:jc w:val="center"/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</w:pP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>1</w:t>
            </w:r>
            <w:r w:rsidR="00946E65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7</w:t>
            </w: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>:</w:t>
            </w: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00</w:t>
            </w: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 xml:space="preserve"> - 1</w:t>
            </w:r>
            <w:r w:rsidR="00946E65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8</w:t>
            </w: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>:</w:t>
            </w:r>
            <w:r w:rsidRPr="00941E74">
              <w:rPr>
                <w:rStyle w:val="Schedule"/>
                <w:rFonts w:ascii="Garamond" w:eastAsia="맑은 고딕" w:hAnsi="Garamond" w:cstheme="minorHAnsi" w:hint="default"/>
                <w:b/>
                <w:sz w:val="24"/>
                <w:szCs w:val="24"/>
                <w:lang w:eastAsia="ko-KR"/>
              </w:rPr>
              <w:t>0</w:t>
            </w:r>
            <w:r w:rsidRPr="00941E74">
              <w:rPr>
                <w:rStyle w:val="Schedule"/>
                <w:rFonts w:ascii="Garamond" w:eastAsia="DFKai-SB" w:hAnsi="Garamond" w:cstheme="minorHAnsi" w:hint="default"/>
                <w:b/>
                <w:sz w:val="24"/>
                <w:szCs w:val="24"/>
              </w:rPr>
              <w:t>0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2B9A7E5B" w14:textId="18BC7441" w:rsidR="00941E74" w:rsidRPr="00941E74" w:rsidRDefault="00946E65" w:rsidP="00721979">
            <w:pPr>
              <w:spacing w:line="320" w:lineRule="exact"/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eastAsia="ko-KR"/>
              </w:rPr>
            </w:pPr>
            <w:r w:rsidRPr="00A908C8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Lecture 3 on how to prepare for UN HLPF on Voluntary National Review (VNR) </w:t>
            </w:r>
            <w:r w:rsidR="009761A3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val="en-US" w:eastAsia="ko-KR"/>
              </w:rPr>
              <w:t xml:space="preserve">/ </w:t>
            </w:r>
            <w:r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eastAsia="ko-KR"/>
              </w:rPr>
              <w:t xml:space="preserve">Conclusion and closing remarks </w:t>
            </w:r>
            <w:r w:rsidR="00941E74" w:rsidRPr="00941E74">
              <w:rPr>
                <w:rStyle w:val="Schedule"/>
                <w:rFonts w:ascii="Garamond" w:eastAsia="맑은 고딕" w:hAnsi="Garamond" w:cs="Arial" w:hint="default"/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14:paraId="2C7E4646" w14:textId="37F0DA26" w:rsidR="00941E74" w:rsidRPr="00941E74" w:rsidRDefault="00941E74" w:rsidP="00721979">
      <w:pPr>
        <w:spacing w:line="320" w:lineRule="exact"/>
        <w:rPr>
          <w:rFonts w:eastAsia="맑은 고딕"/>
          <w:b/>
          <w:sz w:val="24"/>
          <w:szCs w:val="24"/>
          <w:lang w:eastAsia="ko-KR"/>
        </w:rPr>
      </w:pPr>
    </w:p>
    <w:sectPr w:rsidR="00941E74" w:rsidRPr="00941E74" w:rsidSect="003265EE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4853B" w14:textId="77777777" w:rsidR="00B8507A" w:rsidRDefault="00B8507A" w:rsidP="002C2DF7">
      <w:r>
        <w:separator/>
      </w:r>
    </w:p>
  </w:endnote>
  <w:endnote w:type="continuationSeparator" w:id="0">
    <w:p w14:paraId="65E4F554" w14:textId="77777777" w:rsidR="00B8507A" w:rsidRDefault="00B8507A" w:rsidP="002C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Y강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3F3A3" w14:textId="77777777" w:rsidR="00B8507A" w:rsidRDefault="00B8507A" w:rsidP="002C2DF7">
      <w:r>
        <w:separator/>
      </w:r>
    </w:p>
  </w:footnote>
  <w:footnote w:type="continuationSeparator" w:id="0">
    <w:p w14:paraId="3DE5F1A5" w14:textId="77777777" w:rsidR="00B8507A" w:rsidRDefault="00B8507A" w:rsidP="002C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AFA"/>
    <w:multiLevelType w:val="hybridMultilevel"/>
    <w:tmpl w:val="0A2EC8D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1E571B86"/>
    <w:multiLevelType w:val="hybridMultilevel"/>
    <w:tmpl w:val="3C68F5C8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2D4639B"/>
    <w:multiLevelType w:val="hybridMultilevel"/>
    <w:tmpl w:val="0E88CBBC"/>
    <w:lvl w:ilvl="0" w:tplc="E3F028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4063AA"/>
    <w:multiLevelType w:val="hybridMultilevel"/>
    <w:tmpl w:val="893C52E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394672CA"/>
    <w:multiLevelType w:val="hybridMultilevel"/>
    <w:tmpl w:val="FD0C7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E71903"/>
    <w:multiLevelType w:val="hybridMultilevel"/>
    <w:tmpl w:val="7B40C5B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4B06594"/>
    <w:multiLevelType w:val="hybridMultilevel"/>
    <w:tmpl w:val="6A48E4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4EF3716"/>
    <w:multiLevelType w:val="hybridMultilevel"/>
    <w:tmpl w:val="2E500E4C"/>
    <w:lvl w:ilvl="0" w:tplc="3088567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B714AB"/>
    <w:multiLevelType w:val="hybridMultilevel"/>
    <w:tmpl w:val="1062C3F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9AF4BB5"/>
    <w:multiLevelType w:val="hybridMultilevel"/>
    <w:tmpl w:val="B16870E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C9F0B33"/>
    <w:multiLevelType w:val="hybridMultilevel"/>
    <w:tmpl w:val="C3CC1B7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D031882"/>
    <w:multiLevelType w:val="hybridMultilevel"/>
    <w:tmpl w:val="A0E0467C"/>
    <w:lvl w:ilvl="0" w:tplc="F4CCFC24">
      <w:numFmt w:val="bullet"/>
      <w:lvlText w:val="-"/>
      <w:lvlJc w:val="left"/>
      <w:pPr>
        <w:ind w:left="468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2">
    <w:nsid w:val="607F2BA6"/>
    <w:multiLevelType w:val="hybridMultilevel"/>
    <w:tmpl w:val="60365F90"/>
    <w:lvl w:ilvl="0" w:tplc="44EEC1B6">
      <w:start w:val="1"/>
      <w:numFmt w:val="bullet"/>
      <w:lvlText w:val="•"/>
      <w:lvlJc w:val="left"/>
      <w:pPr>
        <w:ind w:left="4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6D2334FE"/>
    <w:multiLevelType w:val="hybridMultilevel"/>
    <w:tmpl w:val="493AC2E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1384EC4"/>
    <w:multiLevelType w:val="hybridMultilevel"/>
    <w:tmpl w:val="1526B726"/>
    <w:lvl w:ilvl="0" w:tplc="0409000D">
      <w:start w:val="1"/>
      <w:numFmt w:val="bullet"/>
      <w:lvlText w:val="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>
    <w:nsid w:val="71F45FE9"/>
    <w:multiLevelType w:val="hybridMultilevel"/>
    <w:tmpl w:val="6E6ED080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>
    <w:nsid w:val="7FC5767C"/>
    <w:multiLevelType w:val="hybridMultilevel"/>
    <w:tmpl w:val="67382CE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FF94A3E"/>
    <w:multiLevelType w:val="hybridMultilevel"/>
    <w:tmpl w:val="F06C1BE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7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1"/>
  </w:num>
  <w:num w:numId="13">
    <w:abstractNumId w:val="16"/>
  </w:num>
  <w:num w:numId="14">
    <w:abstractNumId w:val="3"/>
  </w:num>
  <w:num w:numId="15">
    <w:abstractNumId w:val="13"/>
  </w:num>
  <w:num w:numId="16">
    <w:abstractNumId w:val="1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F"/>
    <w:rsid w:val="000262FD"/>
    <w:rsid w:val="000412E4"/>
    <w:rsid w:val="00047C60"/>
    <w:rsid w:val="000547CC"/>
    <w:rsid w:val="000D1DA0"/>
    <w:rsid w:val="001020F8"/>
    <w:rsid w:val="001076B7"/>
    <w:rsid w:val="0017508C"/>
    <w:rsid w:val="00190567"/>
    <w:rsid w:val="001C55BC"/>
    <w:rsid w:val="001F1C4D"/>
    <w:rsid w:val="001F382A"/>
    <w:rsid w:val="002038DA"/>
    <w:rsid w:val="00275E69"/>
    <w:rsid w:val="002A316C"/>
    <w:rsid w:val="002B1136"/>
    <w:rsid w:val="002C2DF7"/>
    <w:rsid w:val="002E03B0"/>
    <w:rsid w:val="002F4D9D"/>
    <w:rsid w:val="00323A45"/>
    <w:rsid w:val="003265EE"/>
    <w:rsid w:val="003C1078"/>
    <w:rsid w:val="003F435C"/>
    <w:rsid w:val="0040107F"/>
    <w:rsid w:val="00411FFB"/>
    <w:rsid w:val="0042680C"/>
    <w:rsid w:val="004423E0"/>
    <w:rsid w:val="00485B05"/>
    <w:rsid w:val="004C4F9E"/>
    <w:rsid w:val="004C78F8"/>
    <w:rsid w:val="004F2EC1"/>
    <w:rsid w:val="004F4133"/>
    <w:rsid w:val="00502FDF"/>
    <w:rsid w:val="00523013"/>
    <w:rsid w:val="00543666"/>
    <w:rsid w:val="005532AD"/>
    <w:rsid w:val="00597D09"/>
    <w:rsid w:val="005F288D"/>
    <w:rsid w:val="00614C4E"/>
    <w:rsid w:val="006378D2"/>
    <w:rsid w:val="006F550A"/>
    <w:rsid w:val="007079CE"/>
    <w:rsid w:val="00721979"/>
    <w:rsid w:val="0072597A"/>
    <w:rsid w:val="00764955"/>
    <w:rsid w:val="00780E83"/>
    <w:rsid w:val="00781DCF"/>
    <w:rsid w:val="007D7ACB"/>
    <w:rsid w:val="00801569"/>
    <w:rsid w:val="00801E57"/>
    <w:rsid w:val="008A5F04"/>
    <w:rsid w:val="008B2542"/>
    <w:rsid w:val="008B5851"/>
    <w:rsid w:val="008E0156"/>
    <w:rsid w:val="008E1C98"/>
    <w:rsid w:val="008E48DA"/>
    <w:rsid w:val="008F51F6"/>
    <w:rsid w:val="008F7171"/>
    <w:rsid w:val="00941E74"/>
    <w:rsid w:val="00946E65"/>
    <w:rsid w:val="00961763"/>
    <w:rsid w:val="0097618D"/>
    <w:rsid w:val="009761A3"/>
    <w:rsid w:val="009C0941"/>
    <w:rsid w:val="009E3017"/>
    <w:rsid w:val="00A0095B"/>
    <w:rsid w:val="00A145F1"/>
    <w:rsid w:val="00A16A40"/>
    <w:rsid w:val="00A16CD0"/>
    <w:rsid w:val="00A22283"/>
    <w:rsid w:val="00A2703C"/>
    <w:rsid w:val="00A43473"/>
    <w:rsid w:val="00A60D63"/>
    <w:rsid w:val="00A61275"/>
    <w:rsid w:val="00A724DE"/>
    <w:rsid w:val="00A72A46"/>
    <w:rsid w:val="00A908C8"/>
    <w:rsid w:val="00AC62F6"/>
    <w:rsid w:val="00B2008B"/>
    <w:rsid w:val="00B33B8D"/>
    <w:rsid w:val="00B61691"/>
    <w:rsid w:val="00B67159"/>
    <w:rsid w:val="00B72FC5"/>
    <w:rsid w:val="00B75A6E"/>
    <w:rsid w:val="00B8507A"/>
    <w:rsid w:val="00B91682"/>
    <w:rsid w:val="00B9503F"/>
    <w:rsid w:val="00C037B8"/>
    <w:rsid w:val="00C31616"/>
    <w:rsid w:val="00C428F0"/>
    <w:rsid w:val="00C90CB8"/>
    <w:rsid w:val="00C95605"/>
    <w:rsid w:val="00CA5C31"/>
    <w:rsid w:val="00D003AF"/>
    <w:rsid w:val="00D0467F"/>
    <w:rsid w:val="00D2765C"/>
    <w:rsid w:val="00D371AB"/>
    <w:rsid w:val="00D43122"/>
    <w:rsid w:val="00D543E5"/>
    <w:rsid w:val="00D70CA6"/>
    <w:rsid w:val="00D73411"/>
    <w:rsid w:val="00D81055"/>
    <w:rsid w:val="00D82A36"/>
    <w:rsid w:val="00DB0400"/>
    <w:rsid w:val="00DB7D2D"/>
    <w:rsid w:val="00DC4E28"/>
    <w:rsid w:val="00DD1FB0"/>
    <w:rsid w:val="00DE5DD2"/>
    <w:rsid w:val="00E153C3"/>
    <w:rsid w:val="00E258BC"/>
    <w:rsid w:val="00E330EF"/>
    <w:rsid w:val="00E72088"/>
    <w:rsid w:val="00E72DC8"/>
    <w:rsid w:val="00EB5941"/>
    <w:rsid w:val="00F132AC"/>
    <w:rsid w:val="00F15F6F"/>
    <w:rsid w:val="00F2085B"/>
    <w:rsid w:val="00FA0036"/>
    <w:rsid w:val="00FB4009"/>
    <w:rsid w:val="00FB47D7"/>
    <w:rsid w:val="00FB7EC6"/>
    <w:rsid w:val="00FC52CD"/>
    <w:rsid w:val="00FD573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C5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8F0"/>
    <w:pPr>
      <w:ind w:leftChars="400" w:left="840"/>
    </w:pPr>
  </w:style>
  <w:style w:type="table" w:styleId="a4">
    <w:name w:val="Table Grid"/>
    <w:basedOn w:val="a1"/>
    <w:uiPriority w:val="59"/>
    <w:rsid w:val="0080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C2DF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2DF7"/>
  </w:style>
  <w:style w:type="paragraph" w:styleId="a6">
    <w:name w:val="footer"/>
    <w:basedOn w:val="a"/>
    <w:link w:val="Char0"/>
    <w:uiPriority w:val="99"/>
    <w:unhideWhenUsed/>
    <w:rsid w:val="002C2DF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2DF7"/>
  </w:style>
  <w:style w:type="character" w:styleId="a7">
    <w:name w:val="annotation reference"/>
    <w:basedOn w:val="a0"/>
    <w:uiPriority w:val="99"/>
    <w:semiHidden/>
    <w:unhideWhenUsed/>
    <w:rsid w:val="002C2DF7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2C2DF7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2C2D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C2DF7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2C2D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C2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2C2D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바탕글"/>
    <w:basedOn w:val="a"/>
    <w:rsid w:val="00DB7D2D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  <w:lang w:eastAsia="ko-KR"/>
    </w:rPr>
  </w:style>
  <w:style w:type="character" w:customStyle="1" w:styleId="Schedule">
    <w:name w:val="Schedule"/>
    <w:basedOn w:val="a0"/>
    <w:rsid w:val="00A61275"/>
    <w:rPr>
      <w:rFonts w:ascii="PMingLiU" w:eastAsia="PMingLiU" w:hAnsi="PMingLiU" w:hint="eastAsia"/>
      <w:color w:val="000000"/>
      <w:lang w:val="zh-TW" w:eastAsia="zh-TW" w:bidi="zh-TW"/>
    </w:rPr>
  </w:style>
  <w:style w:type="character" w:styleId="ac">
    <w:name w:val="Hyperlink"/>
    <w:basedOn w:val="a0"/>
    <w:uiPriority w:val="99"/>
    <w:unhideWhenUsed/>
    <w:rsid w:val="00A61275"/>
    <w:rPr>
      <w:color w:val="0000FF" w:themeColor="hyperlink"/>
      <w:u w:val="single"/>
    </w:rPr>
  </w:style>
  <w:style w:type="paragraph" w:customStyle="1" w:styleId="m-3955044086769050698gmail-msolistparagraph">
    <w:name w:val="m_-3955044086769050698gmail-msolistparagraph"/>
    <w:basedOn w:val="a"/>
    <w:rsid w:val="00A16A40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8F0"/>
    <w:pPr>
      <w:ind w:leftChars="400" w:left="840"/>
    </w:pPr>
  </w:style>
  <w:style w:type="table" w:styleId="a4">
    <w:name w:val="Table Grid"/>
    <w:basedOn w:val="a1"/>
    <w:uiPriority w:val="59"/>
    <w:rsid w:val="0080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C2DF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2DF7"/>
  </w:style>
  <w:style w:type="paragraph" w:styleId="a6">
    <w:name w:val="footer"/>
    <w:basedOn w:val="a"/>
    <w:link w:val="Char0"/>
    <w:uiPriority w:val="99"/>
    <w:unhideWhenUsed/>
    <w:rsid w:val="002C2DF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2DF7"/>
  </w:style>
  <w:style w:type="character" w:styleId="a7">
    <w:name w:val="annotation reference"/>
    <w:basedOn w:val="a0"/>
    <w:uiPriority w:val="99"/>
    <w:semiHidden/>
    <w:unhideWhenUsed/>
    <w:rsid w:val="002C2DF7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2C2DF7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2C2D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C2DF7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2C2D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C2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2C2D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바탕글"/>
    <w:basedOn w:val="a"/>
    <w:rsid w:val="00DB7D2D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  <w:lang w:eastAsia="ko-KR"/>
    </w:rPr>
  </w:style>
  <w:style w:type="character" w:customStyle="1" w:styleId="Schedule">
    <w:name w:val="Schedule"/>
    <w:basedOn w:val="a0"/>
    <w:rsid w:val="00A61275"/>
    <w:rPr>
      <w:rFonts w:ascii="PMingLiU" w:eastAsia="PMingLiU" w:hAnsi="PMingLiU" w:hint="eastAsia"/>
      <w:color w:val="000000"/>
      <w:lang w:val="zh-TW" w:eastAsia="zh-TW" w:bidi="zh-TW"/>
    </w:rPr>
  </w:style>
  <w:style w:type="character" w:styleId="ac">
    <w:name w:val="Hyperlink"/>
    <w:basedOn w:val="a0"/>
    <w:uiPriority w:val="99"/>
    <w:unhideWhenUsed/>
    <w:rsid w:val="00A61275"/>
    <w:rPr>
      <w:color w:val="0000FF" w:themeColor="hyperlink"/>
      <w:u w:val="single"/>
    </w:rPr>
  </w:style>
  <w:style w:type="paragraph" w:customStyle="1" w:styleId="m-3955044086769050698gmail-msolistparagraph">
    <w:name w:val="m_-3955044086769050698gmail-msolistparagraph"/>
    <w:basedOn w:val="a"/>
    <w:rsid w:val="00A16A40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6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347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9924433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69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95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7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774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9441170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3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lturod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mailto:alee708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um.mn/" TargetMode="External"/><Relationship Id="rId20" Type="http://schemas.openxmlformats.org/officeDocument/2006/relationships/hyperlink" Target="mailto:mandatsen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hyperlink" Target="tel:+976%209919%201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E6C5-5160-4341-814B-0155B408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Vision Japan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teigen2</dc:creator>
  <cp:lastModifiedBy>user</cp:lastModifiedBy>
  <cp:revision>2</cp:revision>
  <cp:lastPrinted>2017-07-04T03:23:00Z</cp:lastPrinted>
  <dcterms:created xsi:type="dcterms:W3CDTF">2017-08-09T14:25:00Z</dcterms:created>
  <dcterms:modified xsi:type="dcterms:W3CDTF">2017-08-09T14:25:00Z</dcterms:modified>
</cp:coreProperties>
</file>